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8B" w:rsidRDefault="00006B8B" w:rsidP="00006B8B">
      <w:pPr>
        <w:ind w:left="708" w:firstLine="708"/>
        <w:rPr>
          <w:noProof/>
          <w:lang w:eastAsia="fr-FR"/>
        </w:rPr>
      </w:pPr>
      <w:bookmarkStart w:id="0" w:name="_GoBack"/>
      <w:bookmarkEnd w:id="0"/>
    </w:p>
    <w:p w:rsidR="00006B8B" w:rsidRPr="00006B8B" w:rsidRDefault="00006B8B" w:rsidP="00006B8B">
      <w:pPr>
        <w:pStyle w:val="Titre"/>
        <w:rPr>
          <w:noProof/>
          <w:lang w:eastAsia="fr-FR"/>
        </w:rPr>
      </w:pPr>
      <w:r w:rsidRPr="00006B8B">
        <w:rPr>
          <w:noProof/>
          <w:lang w:eastAsia="fr-FR"/>
        </w:rPr>
        <w:t>Association   USEP PILON DU ROY</w:t>
      </w:r>
    </w:p>
    <w:p w:rsidR="00006B8B" w:rsidRDefault="00006B8B" w:rsidP="00006B8B">
      <w:pPr>
        <w:ind w:left="708" w:firstLine="708"/>
        <w:rPr>
          <w:noProof/>
          <w:lang w:eastAsia="fr-FR"/>
        </w:rPr>
      </w:pPr>
    </w:p>
    <w:p w:rsidR="00006B8B" w:rsidRDefault="00341E58" w:rsidP="006C5E3C">
      <w:pPr>
        <w:ind w:left="426"/>
        <w:rPr>
          <w:noProof/>
          <w:sz w:val="28"/>
          <w:szCs w:val="28"/>
          <w:lang w:eastAsia="fr-FR"/>
        </w:rPr>
      </w:pPr>
      <w:r w:rsidRPr="00006B8B">
        <w:rPr>
          <w:noProof/>
          <w:sz w:val="28"/>
          <w:szCs w:val="28"/>
          <w:lang w:eastAsia="fr-FR"/>
        </w:rPr>
        <w:t>COMPTE RENDU</w:t>
      </w:r>
      <w:r w:rsidR="00655EBD">
        <w:rPr>
          <w:noProof/>
          <w:sz w:val="28"/>
          <w:szCs w:val="28"/>
          <w:lang w:eastAsia="fr-FR"/>
        </w:rPr>
        <w:t xml:space="preserve"> </w:t>
      </w:r>
      <w:r w:rsidR="006C5E3C">
        <w:rPr>
          <w:noProof/>
          <w:sz w:val="28"/>
          <w:szCs w:val="28"/>
          <w:lang w:eastAsia="fr-FR"/>
        </w:rPr>
        <w:t xml:space="preserve">Réunion de </w:t>
      </w:r>
      <w:r w:rsidR="006B1284">
        <w:rPr>
          <w:noProof/>
          <w:sz w:val="28"/>
          <w:szCs w:val="28"/>
          <w:lang w:eastAsia="fr-FR"/>
        </w:rPr>
        <w:t>L’</w:t>
      </w:r>
      <w:r w:rsidRPr="00006B8B">
        <w:rPr>
          <w:noProof/>
          <w:sz w:val="28"/>
          <w:szCs w:val="28"/>
          <w:lang w:eastAsia="fr-FR"/>
        </w:rPr>
        <w:t xml:space="preserve"> </w:t>
      </w:r>
      <w:r w:rsidR="00C07049">
        <w:rPr>
          <w:noProof/>
          <w:sz w:val="28"/>
          <w:szCs w:val="28"/>
          <w:lang w:eastAsia="fr-FR"/>
        </w:rPr>
        <w:t xml:space="preserve">Assemblée Générale </w:t>
      </w:r>
      <w:r w:rsidR="00006B8B" w:rsidRPr="00006B8B">
        <w:rPr>
          <w:noProof/>
          <w:sz w:val="28"/>
          <w:szCs w:val="28"/>
          <w:lang w:eastAsia="fr-FR"/>
        </w:rPr>
        <w:t xml:space="preserve">du mardi </w:t>
      </w:r>
      <w:r w:rsidR="006B1284">
        <w:rPr>
          <w:noProof/>
          <w:sz w:val="28"/>
          <w:szCs w:val="28"/>
          <w:lang w:eastAsia="fr-FR"/>
        </w:rPr>
        <w:t>13</w:t>
      </w:r>
      <w:r w:rsidR="006C5E3C">
        <w:rPr>
          <w:noProof/>
          <w:sz w:val="28"/>
          <w:szCs w:val="28"/>
          <w:lang w:eastAsia="fr-FR"/>
        </w:rPr>
        <w:t xml:space="preserve"> octobre 2020</w:t>
      </w:r>
    </w:p>
    <w:p w:rsidR="00655EBD" w:rsidRDefault="00655EBD" w:rsidP="00C07049">
      <w:pPr>
        <w:ind w:left="708" w:firstLine="426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 xml:space="preserve">A L’école Frédéric Mistral de Biver </w:t>
      </w:r>
      <w:r w:rsidR="006C5E3C">
        <w:rPr>
          <w:noProof/>
          <w:sz w:val="28"/>
          <w:szCs w:val="28"/>
          <w:lang w:eastAsia="fr-FR"/>
        </w:rPr>
        <w:t>à 17h15</w:t>
      </w:r>
      <w:r w:rsidR="00270C31">
        <w:rPr>
          <w:noProof/>
          <w:sz w:val="28"/>
          <w:szCs w:val="28"/>
          <w:lang w:eastAsia="fr-FR"/>
        </w:rPr>
        <w:t>.</w:t>
      </w:r>
    </w:p>
    <w:p w:rsidR="009E53FC" w:rsidRDefault="009E53FC" w:rsidP="00C07049">
      <w:pPr>
        <w:ind w:left="708" w:firstLine="426"/>
        <w:rPr>
          <w:noProof/>
          <w:sz w:val="28"/>
          <w:szCs w:val="28"/>
          <w:lang w:eastAsia="fr-FR"/>
        </w:rPr>
      </w:pP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567"/>
        <w:rPr>
          <w:b/>
        </w:rPr>
      </w:pPr>
      <w:r w:rsidRPr="009E53FC">
        <w:rPr>
          <w:b/>
        </w:rPr>
        <w:t>Membres du bureau présents :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</w:pPr>
      <w:r w:rsidRPr="009E53FC">
        <w:t>FIORI Valérie</w:t>
      </w:r>
      <w:r w:rsidRPr="009E53FC">
        <w:tab/>
      </w:r>
      <w:r w:rsidRPr="009E53FC">
        <w:tab/>
        <w:t xml:space="preserve"> Secrétaire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</w:pPr>
      <w:r w:rsidRPr="009E53FC">
        <w:t xml:space="preserve">LAZARINI Stéphane </w:t>
      </w:r>
      <w:r w:rsidRPr="009E53FC">
        <w:tab/>
        <w:t>CPC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</w:pPr>
      <w:r w:rsidRPr="009E53FC">
        <w:t>CAHOURS Annick</w:t>
      </w:r>
      <w:r w:rsidRPr="009E53FC">
        <w:tab/>
      </w:r>
      <w:r w:rsidRPr="009E53FC">
        <w:tab/>
        <w:t xml:space="preserve"> CPC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RICHARD Marie-Christine     Membre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PAGEON Géraldine Membre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b/>
          <w:bCs/>
          <w:shd w:val="clear" w:color="auto" w:fill="FFFFFF"/>
        </w:rPr>
      </w:pPr>
      <w:r w:rsidRPr="009E53FC">
        <w:rPr>
          <w:rFonts w:cs="Arial"/>
          <w:b/>
          <w:bCs/>
          <w:shd w:val="clear" w:color="auto" w:fill="FFFFFF"/>
        </w:rPr>
        <w:t>Associations représentées par les enseignants des écoles :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V. Dedieu, Bouc – Bel -</w:t>
      </w:r>
      <w:proofErr w:type="spellStart"/>
      <w:r w:rsidRPr="009E53FC">
        <w:rPr>
          <w:rFonts w:cs="Arial"/>
          <w:shd w:val="clear" w:color="auto" w:fill="FFFFFF"/>
        </w:rPr>
        <w:t>AIr</w:t>
      </w:r>
      <w:proofErr w:type="spellEnd"/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proofErr w:type="spellStart"/>
      <w:proofErr w:type="gramStart"/>
      <w:r w:rsidRPr="009E53FC">
        <w:rPr>
          <w:rFonts w:cs="Arial"/>
          <w:shd w:val="clear" w:color="auto" w:fill="FFFFFF"/>
        </w:rPr>
        <w:t>J.Prévert</w:t>
      </w:r>
      <w:proofErr w:type="spellEnd"/>
      <w:proofErr w:type="gramEnd"/>
      <w:r w:rsidRPr="009E53FC">
        <w:rPr>
          <w:rFonts w:cs="Arial"/>
          <w:shd w:val="clear" w:color="auto" w:fill="FFFFFF"/>
        </w:rPr>
        <w:t>, Gardanne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A. Bayet, Gardanne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M. Roussel, Simiane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 xml:space="preserve">Les Pins, Bouc – Bel - </w:t>
      </w:r>
      <w:proofErr w:type="spellStart"/>
      <w:r w:rsidRPr="009E53FC">
        <w:rPr>
          <w:rFonts w:cs="Arial"/>
          <w:shd w:val="clear" w:color="auto" w:fill="FFFFFF"/>
        </w:rPr>
        <w:t>AIr</w:t>
      </w:r>
      <w:proofErr w:type="spellEnd"/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La Barque, Fuveau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F. Mistral, Fuveau</w:t>
      </w:r>
    </w:p>
    <w:p w:rsidR="009E53FC" w:rsidRP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Terrils Bleus, Gardanne</w:t>
      </w:r>
    </w:p>
    <w:p w:rsidR="009E53FC" w:rsidRPr="009E53FC" w:rsidRDefault="009E53FC" w:rsidP="009E53FC">
      <w:pPr>
        <w:pStyle w:val="Paragraphedeliste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rPr>
          <w:rFonts w:cs="Arial"/>
          <w:shd w:val="clear" w:color="auto" w:fill="FFFFFF"/>
        </w:rPr>
      </w:pPr>
      <w:r w:rsidRPr="009E53FC">
        <w:rPr>
          <w:rFonts w:cs="Arial"/>
          <w:shd w:val="clear" w:color="auto" w:fill="FFFFFF"/>
        </w:rPr>
        <w:t>Rimbaud, Fuveau</w:t>
      </w:r>
    </w:p>
    <w:p w:rsidR="009E53FC" w:rsidRDefault="009E53FC" w:rsidP="009E5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ind w:left="567"/>
      </w:pPr>
    </w:p>
    <w:p w:rsidR="009E53FC" w:rsidRPr="00006B8B" w:rsidRDefault="009E53FC" w:rsidP="00C07049">
      <w:pPr>
        <w:ind w:left="708" w:firstLine="426"/>
        <w:rPr>
          <w:noProof/>
          <w:sz w:val="28"/>
          <w:szCs w:val="28"/>
          <w:lang w:eastAsia="fr-FR"/>
        </w:rPr>
      </w:pPr>
    </w:p>
    <w:p w:rsidR="00A83966" w:rsidRDefault="00A83966" w:rsidP="00A8396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Membres du bureau</w:t>
      </w:r>
    </w:p>
    <w:p w:rsidR="00A83966" w:rsidRDefault="00A83966" w:rsidP="00A83966">
      <w:pPr>
        <w:pStyle w:val="Paragraphedeliste"/>
        <w:jc w:val="both"/>
        <w:rPr>
          <w:sz w:val="24"/>
          <w:szCs w:val="24"/>
        </w:rPr>
      </w:pPr>
    </w:p>
    <w:p w:rsidR="006B1284" w:rsidRPr="009E53FC" w:rsidRDefault="006B1284" w:rsidP="00A83966">
      <w:pPr>
        <w:pStyle w:val="Paragraphedeliste"/>
        <w:jc w:val="both"/>
        <w:rPr>
          <w:rFonts w:cs="Arial"/>
          <w:sz w:val="24"/>
          <w:szCs w:val="24"/>
          <w:shd w:val="clear" w:color="auto" w:fill="FFFFFF"/>
        </w:rPr>
      </w:pPr>
      <w:r w:rsidRPr="009E53FC">
        <w:rPr>
          <w:sz w:val="24"/>
          <w:szCs w:val="24"/>
        </w:rPr>
        <w:t xml:space="preserve">Le départ de notre trésorière Régine </w:t>
      </w:r>
      <w:r w:rsidR="000D7B48" w:rsidRPr="009E53FC">
        <w:rPr>
          <w:sz w:val="24"/>
          <w:szCs w:val="24"/>
        </w:rPr>
        <w:t xml:space="preserve">REDONDI </w:t>
      </w:r>
      <w:r w:rsidRPr="009E53FC">
        <w:rPr>
          <w:sz w:val="24"/>
          <w:szCs w:val="24"/>
        </w:rPr>
        <w:t>dans une école hors de notre secteur a conduit à sa démission</w:t>
      </w:r>
      <w:r w:rsidR="00A83966" w:rsidRPr="009E53FC">
        <w:rPr>
          <w:sz w:val="24"/>
          <w:szCs w:val="24"/>
        </w:rPr>
        <w:t xml:space="preserve">. Daisy Borghino devient trésorière. </w:t>
      </w:r>
      <w:r w:rsidRPr="009E53FC">
        <w:rPr>
          <w:sz w:val="24"/>
          <w:szCs w:val="24"/>
        </w:rPr>
        <w:t xml:space="preserve">Géraldine PAJON et </w:t>
      </w:r>
      <w:r w:rsidRPr="009E53FC">
        <w:rPr>
          <w:rFonts w:cs="Arial"/>
          <w:sz w:val="24"/>
          <w:szCs w:val="24"/>
          <w:shd w:val="clear" w:color="auto" w:fill="FFFFFF"/>
        </w:rPr>
        <w:t xml:space="preserve">Marie-Christine   RICHARD épauleront notre </w:t>
      </w:r>
      <w:r w:rsidR="000D7B48" w:rsidRPr="009E53FC">
        <w:rPr>
          <w:rFonts w:cs="Arial"/>
          <w:sz w:val="24"/>
          <w:szCs w:val="24"/>
          <w:shd w:val="clear" w:color="auto" w:fill="FFFFFF"/>
        </w:rPr>
        <w:t>présidente.</w:t>
      </w:r>
      <w:r w:rsidR="00A60507" w:rsidRPr="009E53FC">
        <w:rPr>
          <w:rFonts w:cs="Arial"/>
          <w:sz w:val="24"/>
          <w:szCs w:val="24"/>
          <w:shd w:val="clear" w:color="auto" w:fill="FFFFFF"/>
        </w:rPr>
        <w:t xml:space="preserve"> Fiori Valérie </w:t>
      </w:r>
      <w:r w:rsidR="009E53FC">
        <w:rPr>
          <w:rFonts w:cs="Arial"/>
          <w:sz w:val="24"/>
          <w:szCs w:val="24"/>
          <w:shd w:val="clear" w:color="auto" w:fill="FFFFFF"/>
        </w:rPr>
        <w:t xml:space="preserve">continuer d’assurer le rôle de </w:t>
      </w:r>
      <w:r w:rsidR="00A60507" w:rsidRPr="009E53FC">
        <w:rPr>
          <w:rFonts w:cs="Arial"/>
          <w:sz w:val="24"/>
          <w:szCs w:val="24"/>
          <w:shd w:val="clear" w:color="auto" w:fill="FFFFFF"/>
        </w:rPr>
        <w:t>secrétaire.</w:t>
      </w:r>
      <w:r w:rsidR="001565BF">
        <w:rPr>
          <w:rFonts w:cs="Arial"/>
          <w:sz w:val="24"/>
          <w:szCs w:val="24"/>
          <w:shd w:val="clear" w:color="auto" w:fill="FFFFFF"/>
        </w:rPr>
        <w:t xml:space="preserve"> Annick</w:t>
      </w:r>
      <w:r w:rsidR="00A60507" w:rsidRPr="009E53F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60507" w:rsidRPr="009E53FC">
        <w:rPr>
          <w:rFonts w:cs="Arial"/>
          <w:sz w:val="24"/>
          <w:szCs w:val="24"/>
          <w:shd w:val="clear" w:color="auto" w:fill="FFFFFF"/>
        </w:rPr>
        <w:t>Cahours</w:t>
      </w:r>
      <w:proofErr w:type="spellEnd"/>
      <w:r w:rsidR="00A60507" w:rsidRPr="009E53FC">
        <w:rPr>
          <w:rFonts w:cs="Arial"/>
          <w:sz w:val="24"/>
          <w:szCs w:val="24"/>
          <w:shd w:val="clear" w:color="auto" w:fill="FFFFFF"/>
        </w:rPr>
        <w:t xml:space="preserve"> et Stéphane </w:t>
      </w:r>
      <w:proofErr w:type="spellStart"/>
      <w:r w:rsidR="00A60507" w:rsidRPr="009E53FC">
        <w:rPr>
          <w:rFonts w:cs="Arial"/>
          <w:sz w:val="24"/>
          <w:szCs w:val="24"/>
          <w:shd w:val="clear" w:color="auto" w:fill="FFFFFF"/>
        </w:rPr>
        <w:t>Lazarini</w:t>
      </w:r>
      <w:proofErr w:type="spellEnd"/>
      <w:r w:rsidR="00A60507" w:rsidRPr="009E53FC">
        <w:rPr>
          <w:rFonts w:cs="Arial"/>
          <w:sz w:val="24"/>
          <w:szCs w:val="24"/>
          <w:shd w:val="clear" w:color="auto" w:fill="FFFFFF"/>
        </w:rPr>
        <w:t xml:space="preserve"> continuent d’apporter leur soutien et aide à l’association.</w:t>
      </w:r>
    </w:p>
    <w:p w:rsidR="001565BF" w:rsidRDefault="001565BF" w:rsidP="00A83966">
      <w:pPr>
        <w:pStyle w:val="Paragraphedeliste"/>
        <w:jc w:val="both"/>
        <w:rPr>
          <w:rFonts w:cs="Arial"/>
          <w:color w:val="545454"/>
          <w:sz w:val="24"/>
          <w:szCs w:val="24"/>
          <w:shd w:val="clear" w:color="auto" w:fill="FFFFFF"/>
        </w:rPr>
      </w:pPr>
    </w:p>
    <w:p w:rsidR="00A83966" w:rsidRPr="00A83966" w:rsidRDefault="00A83966" w:rsidP="00A8396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Bilan financier</w:t>
      </w:r>
    </w:p>
    <w:p w:rsidR="00E46001" w:rsidRPr="00E0619C" w:rsidRDefault="00E46001" w:rsidP="00E0619C">
      <w:pPr>
        <w:jc w:val="both"/>
        <w:rPr>
          <w:sz w:val="24"/>
          <w:szCs w:val="24"/>
        </w:rPr>
      </w:pPr>
      <w:r w:rsidRPr="00E0619C">
        <w:rPr>
          <w:sz w:val="24"/>
          <w:szCs w:val="24"/>
        </w:rPr>
        <w:t>Notre association affiche</w:t>
      </w:r>
      <w:r w:rsidR="002C4FF8" w:rsidRPr="00E0619C">
        <w:rPr>
          <w:sz w:val="24"/>
          <w:szCs w:val="24"/>
        </w:rPr>
        <w:t xml:space="preserve"> </w:t>
      </w:r>
      <w:r w:rsidRPr="00E0619C">
        <w:rPr>
          <w:sz w:val="24"/>
          <w:szCs w:val="24"/>
        </w:rPr>
        <w:t>un bilan positif de 4020€</w:t>
      </w:r>
    </w:p>
    <w:p w:rsidR="00A83966" w:rsidRDefault="002C4FF8" w:rsidP="00E0619C">
      <w:pPr>
        <w:jc w:val="both"/>
        <w:rPr>
          <w:sz w:val="24"/>
          <w:szCs w:val="24"/>
        </w:rPr>
      </w:pPr>
      <w:r w:rsidRPr="00E0619C">
        <w:rPr>
          <w:sz w:val="24"/>
          <w:szCs w:val="24"/>
        </w:rPr>
        <w:t xml:space="preserve">Les dépenses ont représenté </w:t>
      </w:r>
      <w:r w:rsidR="00A83966">
        <w:rPr>
          <w:sz w:val="24"/>
          <w:szCs w:val="24"/>
        </w:rPr>
        <w:t>928</w:t>
      </w:r>
      <w:r w:rsidRPr="00E0619C">
        <w:rPr>
          <w:sz w:val="24"/>
          <w:szCs w:val="24"/>
          <w:vertAlign w:val="superscript"/>
        </w:rPr>
        <w:t>€</w:t>
      </w:r>
      <w:r w:rsidRPr="00E0619C">
        <w:rPr>
          <w:sz w:val="24"/>
          <w:szCs w:val="24"/>
        </w:rPr>
        <w:t xml:space="preserve"> pour</w:t>
      </w:r>
      <w:r w:rsidR="00A83966">
        <w:rPr>
          <w:sz w:val="24"/>
          <w:szCs w:val="24"/>
        </w:rPr>
        <w:t xml:space="preserve"> : </w:t>
      </w:r>
      <w:r w:rsidRPr="00E0619C">
        <w:rPr>
          <w:sz w:val="24"/>
          <w:szCs w:val="24"/>
        </w:rPr>
        <w:t>les transport</w:t>
      </w:r>
      <w:r w:rsidR="000D7B48" w:rsidRPr="00E0619C">
        <w:rPr>
          <w:sz w:val="24"/>
          <w:szCs w:val="24"/>
        </w:rPr>
        <w:t>s</w:t>
      </w:r>
      <w:r w:rsidRPr="00E0619C">
        <w:rPr>
          <w:sz w:val="24"/>
          <w:szCs w:val="24"/>
        </w:rPr>
        <w:t>, l’achat de parachutes</w:t>
      </w:r>
      <w:r w:rsidR="00A83966">
        <w:rPr>
          <w:sz w:val="24"/>
          <w:szCs w:val="24"/>
        </w:rPr>
        <w:t>,</w:t>
      </w:r>
      <w:r w:rsidRPr="00E0619C">
        <w:rPr>
          <w:sz w:val="24"/>
          <w:szCs w:val="24"/>
        </w:rPr>
        <w:t xml:space="preserve"> livres pour la rando contée</w:t>
      </w:r>
      <w:r w:rsidR="00A83966">
        <w:rPr>
          <w:sz w:val="24"/>
          <w:szCs w:val="24"/>
        </w:rPr>
        <w:t xml:space="preserve">, </w:t>
      </w:r>
      <w:r w:rsidRPr="00E0619C">
        <w:rPr>
          <w:sz w:val="24"/>
          <w:szCs w:val="24"/>
        </w:rPr>
        <w:t xml:space="preserve">du petit matériel de marquage pour les terrains synthétiques (bandes déroulables, plots) et des cages de </w:t>
      </w:r>
      <w:proofErr w:type="spellStart"/>
      <w:r w:rsidRPr="00E0619C">
        <w:rPr>
          <w:sz w:val="24"/>
          <w:szCs w:val="24"/>
        </w:rPr>
        <w:t>tchou</w:t>
      </w:r>
      <w:r w:rsidR="00A83966">
        <w:rPr>
          <w:sz w:val="24"/>
          <w:szCs w:val="24"/>
        </w:rPr>
        <w:t>k</w:t>
      </w:r>
      <w:proofErr w:type="spellEnd"/>
    </w:p>
    <w:p w:rsidR="00A83966" w:rsidRDefault="00A83966" w:rsidP="00A8396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USEP 13</w:t>
      </w:r>
    </w:p>
    <w:p w:rsidR="00A83966" w:rsidRDefault="00A83966" w:rsidP="00A83966">
      <w:pPr>
        <w:jc w:val="both"/>
        <w:rPr>
          <w:sz w:val="24"/>
          <w:szCs w:val="24"/>
        </w:rPr>
      </w:pPr>
      <w:r>
        <w:rPr>
          <w:sz w:val="24"/>
          <w:szCs w:val="24"/>
        </w:rPr>
        <w:t>Présentation des actions menées par l’Usep 13 : « Pass à l’action », « L’Usep s’invite chez vous », distribution des flyers donnés lors du CD.</w:t>
      </w:r>
    </w:p>
    <w:p w:rsidR="00A83966" w:rsidRPr="00A83966" w:rsidRDefault="00A83966" w:rsidP="00A8396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Adhésions 2020 2021</w:t>
      </w:r>
    </w:p>
    <w:p w:rsidR="000D7B48" w:rsidRDefault="000D7B48" w:rsidP="00E0619C">
      <w:pPr>
        <w:jc w:val="both"/>
        <w:rPr>
          <w:sz w:val="24"/>
          <w:szCs w:val="24"/>
        </w:rPr>
      </w:pPr>
      <w:r w:rsidRPr="00E0619C">
        <w:rPr>
          <w:sz w:val="24"/>
          <w:szCs w:val="24"/>
        </w:rPr>
        <w:t xml:space="preserve">En accord avec </w:t>
      </w:r>
      <w:proofErr w:type="gramStart"/>
      <w:r w:rsidRPr="00E0619C">
        <w:rPr>
          <w:sz w:val="24"/>
          <w:szCs w:val="24"/>
        </w:rPr>
        <w:t>le  comité</w:t>
      </w:r>
      <w:proofErr w:type="gramEnd"/>
      <w:r w:rsidRPr="00E0619C">
        <w:rPr>
          <w:sz w:val="24"/>
          <w:szCs w:val="24"/>
        </w:rPr>
        <w:t xml:space="preserve"> Usep</w:t>
      </w:r>
      <w:r w:rsidR="00A83966">
        <w:rPr>
          <w:sz w:val="24"/>
          <w:szCs w:val="24"/>
        </w:rPr>
        <w:t xml:space="preserve"> 13</w:t>
      </w:r>
      <w:r w:rsidRPr="00E0619C">
        <w:rPr>
          <w:sz w:val="24"/>
          <w:szCs w:val="24"/>
        </w:rPr>
        <w:t xml:space="preserve">, nous proposons  que chaque association maintienne son lien avec l’Usep à travers l’adhésion des adultes des classes concernées ainsi que les élèves d’une classe au moins en cette année, où les restrictions imposées aux écoles par la </w:t>
      </w:r>
      <w:proofErr w:type="spellStart"/>
      <w:r w:rsidRPr="00E0619C">
        <w:rPr>
          <w:sz w:val="24"/>
          <w:szCs w:val="24"/>
        </w:rPr>
        <w:t>covid</w:t>
      </w:r>
      <w:proofErr w:type="spellEnd"/>
      <w:r w:rsidRPr="00E0619C">
        <w:rPr>
          <w:sz w:val="24"/>
          <w:szCs w:val="24"/>
        </w:rPr>
        <w:t xml:space="preserve"> semblent ne pas  pouvoir permettre de rencontres inter-école</w:t>
      </w:r>
      <w:r w:rsidR="00E0619C" w:rsidRPr="00E0619C">
        <w:rPr>
          <w:sz w:val="24"/>
          <w:szCs w:val="24"/>
        </w:rPr>
        <w:t>s</w:t>
      </w:r>
      <w:r w:rsidRPr="00E0619C">
        <w:rPr>
          <w:sz w:val="24"/>
          <w:szCs w:val="24"/>
        </w:rPr>
        <w:t>.</w:t>
      </w:r>
    </w:p>
    <w:p w:rsidR="00A83966" w:rsidRDefault="00A83966" w:rsidP="00A8396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 internet</w:t>
      </w:r>
    </w:p>
    <w:p w:rsidR="00A83966" w:rsidRDefault="00A83966" w:rsidP="00A83966">
      <w:pPr>
        <w:jc w:val="both"/>
        <w:rPr>
          <w:sz w:val="24"/>
          <w:szCs w:val="24"/>
        </w:rPr>
      </w:pPr>
      <w:r>
        <w:rPr>
          <w:sz w:val="24"/>
          <w:szCs w:val="24"/>
        </w:rPr>
        <w:t>L’association Pilon du Roy propose un site internet permettant à ces membres d’accéder :</w:t>
      </w:r>
    </w:p>
    <w:p w:rsidR="00A83966" w:rsidRDefault="00A83966" w:rsidP="00A8396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Aux documents de rencontres</w:t>
      </w:r>
    </w:p>
    <w:p w:rsidR="00A83966" w:rsidRDefault="00A60507" w:rsidP="00A8396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Aux inscriptions</w:t>
      </w:r>
    </w:p>
    <w:p w:rsidR="00A60507" w:rsidRDefault="00A60507" w:rsidP="00A8396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565BF">
        <w:rPr>
          <w:sz w:val="24"/>
          <w:szCs w:val="24"/>
        </w:rPr>
        <w:t xml:space="preserve">ux coordonnées </w:t>
      </w:r>
      <w:r>
        <w:rPr>
          <w:sz w:val="24"/>
          <w:szCs w:val="24"/>
        </w:rPr>
        <w:t>des membres</w:t>
      </w:r>
    </w:p>
    <w:p w:rsidR="00A60507" w:rsidRDefault="00A60507" w:rsidP="00A8396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une inscription pour le prêt de matériel</w:t>
      </w:r>
    </w:p>
    <w:p w:rsidR="00A60507" w:rsidRDefault="00A60507" w:rsidP="00A8396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Aux statistiques de l’association</w:t>
      </w:r>
    </w:p>
    <w:p w:rsidR="00A60507" w:rsidRDefault="00A60507" w:rsidP="00A6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souhaitez accéder à ce site privé, vous devez en faire la demande soit auprès de l’association, soit directement auprès de Stéphane </w:t>
      </w:r>
      <w:proofErr w:type="spellStart"/>
      <w:r>
        <w:rPr>
          <w:sz w:val="24"/>
          <w:szCs w:val="24"/>
        </w:rPr>
        <w:t>Larizini</w:t>
      </w:r>
      <w:proofErr w:type="spellEnd"/>
      <w:r>
        <w:rPr>
          <w:sz w:val="24"/>
          <w:szCs w:val="24"/>
        </w:rPr>
        <w:t>.</w:t>
      </w:r>
    </w:p>
    <w:p w:rsidR="00E0619C" w:rsidRPr="00A60507" w:rsidRDefault="00A60507" w:rsidP="00E0619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A60507">
        <w:rPr>
          <w:sz w:val="24"/>
          <w:szCs w:val="24"/>
        </w:rPr>
        <w:t>Présentation des rencontres 2020 2021</w:t>
      </w:r>
    </w:p>
    <w:p w:rsidR="00A60507" w:rsidRPr="00A60507" w:rsidRDefault="00A60507" w:rsidP="00A6050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A60507" w:rsidRPr="001565BF" w:rsidRDefault="00A60507" w:rsidP="00A60507">
      <w:pPr>
        <w:spacing w:after="0" w:line="240" w:lineRule="auto"/>
        <w:jc w:val="both"/>
      </w:pPr>
      <w:r w:rsidRPr="001565BF">
        <w:rPr>
          <w:rFonts w:ascii="Arial" w:eastAsia="Times New Roman" w:hAnsi="Arial" w:cs="Arial"/>
          <w:color w:val="444444"/>
          <w:lang w:eastAsia="fr-FR"/>
        </w:rPr>
        <w:t xml:space="preserve">L’association Pilon du Roy </w:t>
      </w:r>
      <w:proofErr w:type="gramStart"/>
      <w:r w:rsidRPr="001565BF">
        <w:rPr>
          <w:rFonts w:ascii="Arial" w:eastAsia="Times New Roman" w:hAnsi="Arial" w:cs="Arial"/>
          <w:color w:val="444444"/>
          <w:lang w:eastAsia="fr-FR"/>
        </w:rPr>
        <w:t xml:space="preserve">propose </w:t>
      </w:r>
      <w:r w:rsidRPr="00A60507">
        <w:rPr>
          <w:rFonts w:ascii="Arial" w:eastAsia="Times New Roman" w:hAnsi="Arial" w:cs="Arial"/>
          <w:color w:val="444444"/>
          <w:lang w:eastAsia="fr-FR"/>
        </w:rPr>
        <w:t xml:space="preserve"> cette</w:t>
      </w:r>
      <w:proofErr w:type="gramEnd"/>
      <w:r w:rsidRPr="00A60507">
        <w:rPr>
          <w:rFonts w:ascii="Arial" w:eastAsia="Times New Roman" w:hAnsi="Arial" w:cs="Arial"/>
          <w:color w:val="444444"/>
          <w:lang w:eastAsia="fr-FR"/>
        </w:rPr>
        <w:t xml:space="preserve"> année, un format de rencontres de proximité:</w:t>
      </w:r>
      <w:r w:rsidRPr="001565BF">
        <w:t xml:space="preserve"> </w:t>
      </w:r>
    </w:p>
    <w:p w:rsidR="00A60507" w:rsidRPr="001565BF" w:rsidRDefault="00A60507" w:rsidP="00A60507">
      <w:pPr>
        <w:spacing w:after="0" w:line="240" w:lineRule="auto"/>
        <w:jc w:val="both"/>
      </w:pPr>
      <w:proofErr w:type="gramStart"/>
      <w:r w:rsidRPr="001565BF">
        <w:t>jeux</w:t>
      </w:r>
      <w:proofErr w:type="gramEnd"/>
      <w:r w:rsidRPr="001565BF">
        <w:t xml:space="preserve"> collectifs C2 et </w:t>
      </w:r>
      <w:proofErr w:type="spellStart"/>
      <w:r w:rsidRPr="001565BF">
        <w:t>Tchouk</w:t>
      </w:r>
      <w:proofErr w:type="spellEnd"/>
      <w:r w:rsidRPr="001565BF">
        <w:t xml:space="preserve"> C3 en mars, CO et JPN à Fuveau en avril et Athlétisme en mai</w:t>
      </w:r>
    </w:p>
    <w:p w:rsidR="00A60507" w:rsidRPr="001565BF" w:rsidRDefault="00A60507" w:rsidP="00A60507">
      <w:pPr>
        <w:spacing w:after="0" w:line="240" w:lineRule="auto"/>
        <w:jc w:val="both"/>
      </w:pPr>
    </w:p>
    <w:p w:rsidR="006C5E3C" w:rsidRPr="001565BF" w:rsidRDefault="00A60507" w:rsidP="00A60507">
      <w:pPr>
        <w:spacing w:after="0" w:line="240" w:lineRule="auto"/>
        <w:jc w:val="both"/>
      </w:pPr>
      <w:r w:rsidRPr="001565BF">
        <w:t>L</w:t>
      </w:r>
      <w:r w:rsidR="00DA34B0" w:rsidRPr="001565BF">
        <w:t xml:space="preserve">es associations, en fonction de leurs aménagements sportifs de proximité, s’inscrivent donc à une rencontre pour laquelle elles souhaiteraient l’intervention des 2 CPC, qui aideront à leur organisation dans le respect des </w:t>
      </w:r>
      <w:r w:rsidR="006C5E3C" w:rsidRPr="001565BF">
        <w:t>contraintes sanitaires actuelles</w:t>
      </w:r>
      <w:r w:rsidRPr="001565BF">
        <w:t>.</w:t>
      </w:r>
    </w:p>
    <w:p w:rsidR="00A60507" w:rsidRPr="001565BF" w:rsidRDefault="001742DF" w:rsidP="00E0619C">
      <w:pPr>
        <w:jc w:val="both"/>
      </w:pPr>
      <w:r w:rsidRPr="001565BF">
        <w:t xml:space="preserve">              </w:t>
      </w:r>
    </w:p>
    <w:p w:rsidR="006C5E3C" w:rsidRPr="001565BF" w:rsidRDefault="006C5E3C" w:rsidP="00E0619C">
      <w:pPr>
        <w:jc w:val="both"/>
      </w:pPr>
      <w:r w:rsidRPr="001565BF">
        <w:t>Proposition d’une formation Danse</w:t>
      </w:r>
      <w:r w:rsidR="00DA34B0" w:rsidRPr="001565BF">
        <w:t xml:space="preserve"> par une troupe professionnelle</w:t>
      </w:r>
      <w:r w:rsidRPr="001565BF">
        <w:t xml:space="preserve">, ouverte à tous avec format de rencontre possible pour </w:t>
      </w:r>
      <w:r w:rsidR="00804D4E">
        <w:t>ceux qui le souhaitent</w:t>
      </w:r>
      <w:r w:rsidRPr="001565BF">
        <w:t xml:space="preserve"> </w:t>
      </w:r>
      <w:r w:rsidR="0038152C" w:rsidRPr="001565BF">
        <w:t>.</w:t>
      </w:r>
    </w:p>
    <w:p w:rsidR="00A60507" w:rsidRPr="001565BF" w:rsidRDefault="00A60507" w:rsidP="00E0619C">
      <w:pPr>
        <w:jc w:val="both"/>
      </w:pPr>
    </w:p>
    <w:p w:rsidR="00655EBD" w:rsidRPr="001565BF" w:rsidRDefault="00655EBD" w:rsidP="00E0619C">
      <w:pPr>
        <w:pStyle w:val="Paragraphedeliste"/>
        <w:ind w:left="0"/>
        <w:jc w:val="both"/>
      </w:pPr>
      <w:r w:rsidRPr="001565BF">
        <w:t>La séance est levée à 1</w:t>
      </w:r>
      <w:r w:rsidR="006C5E3C" w:rsidRPr="001565BF">
        <w:t>8</w:t>
      </w:r>
      <w:r w:rsidRPr="001565BF">
        <w:t>h</w:t>
      </w:r>
      <w:r w:rsidR="006C5E3C" w:rsidRPr="001565BF">
        <w:t>30</w:t>
      </w:r>
      <w:r w:rsidRPr="001565BF">
        <w:t>.</w:t>
      </w:r>
    </w:p>
    <w:p w:rsidR="00655EBD" w:rsidRPr="001565BF" w:rsidRDefault="00655EBD" w:rsidP="00655EBD">
      <w:pPr>
        <w:pStyle w:val="Paragraphedeliste"/>
        <w:ind w:left="709" w:hanging="283"/>
        <w:jc w:val="both"/>
      </w:pPr>
      <w:r w:rsidRPr="001565BF">
        <w:t>La présidente</w:t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  <w:t xml:space="preserve">La secrétaire </w:t>
      </w:r>
    </w:p>
    <w:p w:rsidR="00006B8B" w:rsidRPr="001565BF" w:rsidRDefault="00655EBD" w:rsidP="006C5E3C">
      <w:pPr>
        <w:pStyle w:val="Paragraphedeliste"/>
        <w:ind w:left="709" w:hanging="283"/>
        <w:jc w:val="both"/>
      </w:pPr>
      <w:proofErr w:type="gramStart"/>
      <w:r w:rsidRPr="001565BF">
        <w:t>D  BORGHINO</w:t>
      </w:r>
      <w:proofErr w:type="gramEnd"/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</w:r>
      <w:r w:rsidRPr="001565BF">
        <w:tab/>
        <w:t>V  FIORI</w:t>
      </w:r>
    </w:p>
    <w:p w:rsidR="00006B8B" w:rsidRPr="00E0619C" w:rsidRDefault="00006B8B" w:rsidP="00006B8B">
      <w:pPr>
        <w:pStyle w:val="Paragraphedeliste"/>
        <w:ind w:left="5664"/>
        <w:jc w:val="both"/>
        <w:rPr>
          <w:sz w:val="24"/>
          <w:szCs w:val="24"/>
        </w:rPr>
      </w:pPr>
    </w:p>
    <w:sectPr w:rsidR="00006B8B" w:rsidRPr="00E0619C" w:rsidSect="001565BF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23F"/>
    <w:multiLevelType w:val="hybridMultilevel"/>
    <w:tmpl w:val="B45003B8"/>
    <w:lvl w:ilvl="0" w:tplc="2A767B5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F5BA3"/>
    <w:multiLevelType w:val="hybridMultilevel"/>
    <w:tmpl w:val="BF106170"/>
    <w:lvl w:ilvl="0" w:tplc="471082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8DF"/>
    <w:multiLevelType w:val="hybridMultilevel"/>
    <w:tmpl w:val="D90AE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F47"/>
    <w:multiLevelType w:val="hybridMultilevel"/>
    <w:tmpl w:val="2B387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4A2"/>
    <w:multiLevelType w:val="hybridMultilevel"/>
    <w:tmpl w:val="22F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58"/>
    <w:rsid w:val="00006B8B"/>
    <w:rsid w:val="000D6F56"/>
    <w:rsid w:val="000D7B48"/>
    <w:rsid w:val="001565BF"/>
    <w:rsid w:val="001742DF"/>
    <w:rsid w:val="00252021"/>
    <w:rsid w:val="00256844"/>
    <w:rsid w:val="00270C31"/>
    <w:rsid w:val="002C4FF8"/>
    <w:rsid w:val="00341E58"/>
    <w:rsid w:val="00377188"/>
    <w:rsid w:val="0038152C"/>
    <w:rsid w:val="003A7A65"/>
    <w:rsid w:val="003B4B54"/>
    <w:rsid w:val="003E3BE6"/>
    <w:rsid w:val="00450ECC"/>
    <w:rsid w:val="004C6FBB"/>
    <w:rsid w:val="005D22C5"/>
    <w:rsid w:val="00655EBD"/>
    <w:rsid w:val="006621B3"/>
    <w:rsid w:val="006B1284"/>
    <w:rsid w:val="006C5E3C"/>
    <w:rsid w:val="006E33D6"/>
    <w:rsid w:val="006E7CBC"/>
    <w:rsid w:val="00804D4E"/>
    <w:rsid w:val="009E53FC"/>
    <w:rsid w:val="00A60507"/>
    <w:rsid w:val="00A83966"/>
    <w:rsid w:val="00B17B22"/>
    <w:rsid w:val="00B31F27"/>
    <w:rsid w:val="00B67E59"/>
    <w:rsid w:val="00C07049"/>
    <w:rsid w:val="00C14FB2"/>
    <w:rsid w:val="00DA34B0"/>
    <w:rsid w:val="00E0619C"/>
    <w:rsid w:val="00E46001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49AA9-5BA3-4088-A98A-8B1C257C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E5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6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6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0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Sylvaine SJ. JANNEZ</cp:lastModifiedBy>
  <cp:revision>2</cp:revision>
  <cp:lastPrinted>2018-09-12T15:42:00Z</cp:lastPrinted>
  <dcterms:created xsi:type="dcterms:W3CDTF">2020-10-30T08:28:00Z</dcterms:created>
  <dcterms:modified xsi:type="dcterms:W3CDTF">2020-10-30T08:28:00Z</dcterms:modified>
</cp:coreProperties>
</file>